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7F0F" w14:textId="7104A9D6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 xml:space="preserve">Załącznik nr </w:t>
      </w:r>
      <w:r w:rsidR="002B0E94">
        <w:rPr>
          <w:rFonts w:ascii="Calibri" w:eastAsia="Lucida Sans Unicode" w:hAnsi="Calibri" w:cs="Calibri"/>
          <w:b/>
          <w:bCs/>
          <w:color w:val="000000"/>
        </w:rPr>
        <w:t>5</w:t>
      </w:r>
    </w:p>
    <w:p w14:paraId="3EC4449B" w14:textId="7248FEDB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>do zapytani</w:t>
      </w:r>
      <w:r w:rsidR="001169EB">
        <w:rPr>
          <w:rFonts w:ascii="Calibri" w:eastAsia="Lucida Sans Unicode" w:hAnsi="Calibri" w:cs="Calibri"/>
          <w:b/>
          <w:bCs/>
          <w:color w:val="000000"/>
        </w:rPr>
        <w:t>a</w:t>
      </w:r>
      <w:r>
        <w:rPr>
          <w:rFonts w:ascii="Calibri" w:eastAsia="Lucida Sans Unicode" w:hAnsi="Calibri" w:cs="Calibri"/>
          <w:b/>
          <w:bCs/>
          <w:color w:val="000000"/>
        </w:rPr>
        <w:t xml:space="preserve"> ofertowego</w:t>
      </w:r>
    </w:p>
    <w:p w14:paraId="0A88C634" w14:textId="57A80828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>S.270.2.</w:t>
      </w:r>
      <w:r w:rsidR="00734853">
        <w:rPr>
          <w:rFonts w:ascii="Calibri" w:eastAsia="Lucida Sans Unicode" w:hAnsi="Calibri" w:cs="Calibri"/>
          <w:b/>
          <w:bCs/>
          <w:color w:val="000000"/>
        </w:rPr>
        <w:t>3</w:t>
      </w:r>
      <w:r w:rsidR="00F948B5">
        <w:rPr>
          <w:rFonts w:ascii="Calibri" w:eastAsia="Lucida Sans Unicode" w:hAnsi="Calibri" w:cs="Calibri"/>
          <w:b/>
          <w:bCs/>
          <w:color w:val="000000"/>
        </w:rPr>
        <w:t>9.2026</w:t>
      </w:r>
    </w:p>
    <w:p w14:paraId="7500135F" w14:textId="4A4C8490" w:rsidR="00727AFD" w:rsidRDefault="00727AFD" w:rsidP="00447A50">
      <w:pPr>
        <w:tabs>
          <w:tab w:val="num" w:pos="426"/>
        </w:tabs>
        <w:spacing w:before="120"/>
        <w:ind w:left="709" w:hanging="709"/>
        <w:jc w:val="right"/>
        <w:rPr>
          <w:rFonts w:ascii="Cambria" w:hAnsi="Cambria" w:cs="Arial"/>
          <w:b/>
        </w:rPr>
      </w:pPr>
    </w:p>
    <w:tbl>
      <w:tblPr>
        <w:tblpPr w:leftFromText="141" w:rightFromText="141" w:vertAnchor="text" w:horzAnchor="margin" w:tblpY="282"/>
        <w:tblW w:w="90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447A50" w:rsidRPr="000D3AB5" w14:paraId="6E37EF4F" w14:textId="77777777" w:rsidTr="00447A50">
        <w:tc>
          <w:tcPr>
            <w:tcW w:w="9071" w:type="dxa"/>
            <w:shd w:val="clear" w:color="auto" w:fill="E7E6E6"/>
          </w:tcPr>
          <w:p w14:paraId="5B9E97F1" w14:textId="77777777" w:rsidR="00447A50" w:rsidRPr="000D3AB5" w:rsidRDefault="00447A50" w:rsidP="00447A50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A62BCBB" w14:textId="38EF5E6D" w:rsidR="00447A50" w:rsidRDefault="00447A50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52064540" w14:textId="77777777" w:rsidR="00447A50" w:rsidRPr="000D3AB5" w:rsidRDefault="00447A50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4A695021" w:rsidR="00727AFD" w:rsidRDefault="00727AFD" w:rsidP="00F21D7E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3A010A">
        <w:rPr>
          <w:rFonts w:ascii="Cambria" w:hAnsi="Cambria" w:cs="Arial"/>
        </w:rPr>
        <w:tab/>
      </w:r>
      <w:r w:rsidRPr="003A010A">
        <w:rPr>
          <w:rFonts w:ascii="Cambria" w:hAnsi="Cambria" w:cs="Arial"/>
        </w:rPr>
        <w:tab/>
      </w:r>
      <w:r w:rsidRPr="003A010A">
        <w:rPr>
          <w:rFonts w:ascii="Cambria" w:hAnsi="Cambria" w:cs="Tahoma"/>
          <w:bCs/>
          <w:lang w:eastAsia="pl-PL"/>
        </w:rPr>
        <w:t xml:space="preserve">Stosownie do art. 13 ust. 1 i 2 rozporządzenia Parlamentu Europejskiego i Rady (UE) 2016/679 z dnia 27 kwietnia 2016 r. w sprawie ochrony osób fizycznych w związku </w:t>
      </w:r>
      <w:r w:rsidRPr="003A010A">
        <w:rPr>
          <w:rFonts w:ascii="Cambria" w:hAnsi="Cambria" w:cs="Tahoma"/>
          <w:bCs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</w:t>
      </w:r>
      <w:r w:rsidR="00A24D5A" w:rsidRPr="003A010A">
        <w:rPr>
          <w:rFonts w:ascii="Cambria" w:hAnsi="Cambria" w:cs="Tahoma"/>
          <w:bCs/>
          <w:lang w:eastAsia="pl-PL"/>
        </w:rPr>
        <w:br/>
      </w:r>
      <w:r w:rsidRPr="003A010A">
        <w:rPr>
          <w:rFonts w:ascii="Cambria" w:hAnsi="Cambria" w:cs="Tahoma"/>
          <w:bCs/>
          <w:lang w:eastAsia="pl-PL"/>
        </w:rPr>
        <w:t>Zamawiający informuje, iż administratorem danych osobowych jes</w:t>
      </w:r>
      <w:r w:rsidR="00E441EB" w:rsidRPr="003A010A">
        <w:rPr>
          <w:rFonts w:ascii="Cambria" w:hAnsi="Cambria" w:cs="Tahoma"/>
          <w:bCs/>
          <w:lang w:eastAsia="pl-PL"/>
        </w:rPr>
        <w:t>t Nadleśnictwo Skrwilno</w:t>
      </w:r>
      <w:r w:rsidRPr="003A010A">
        <w:rPr>
          <w:rFonts w:ascii="Cambria" w:hAnsi="Cambria" w:cs="Calibri"/>
          <w:iCs/>
        </w:rPr>
        <w:t>, e-mail:</w:t>
      </w:r>
      <w:r w:rsidR="005F2D15" w:rsidRPr="003A010A">
        <w:rPr>
          <w:rFonts w:ascii="Cambria" w:hAnsi="Cambria"/>
        </w:rPr>
        <w:t xml:space="preserve"> </w:t>
      </w:r>
      <w:r w:rsidR="00E441EB" w:rsidRPr="003A010A">
        <w:rPr>
          <w:rFonts w:ascii="Cambria" w:hAnsi="Cambria"/>
        </w:rPr>
        <w:t>skrwilno@torun.lasy.gov.pl</w:t>
      </w:r>
      <w:r w:rsidRPr="003A010A">
        <w:rPr>
          <w:rFonts w:ascii="Cambria" w:hAnsi="Cambria" w:cs="Calibri"/>
          <w:iCs/>
        </w:rPr>
        <w:t xml:space="preserve"> tel. </w:t>
      </w:r>
      <w:r w:rsidR="00E441EB" w:rsidRPr="003A010A">
        <w:rPr>
          <w:rStyle w:val="infotele"/>
          <w:rFonts w:ascii="Cambria" w:hAnsi="Cambria" w:cs="Arial"/>
        </w:rPr>
        <w:t>54 270 00 02</w:t>
      </w:r>
      <w:r w:rsidRPr="003A010A">
        <w:rPr>
          <w:rFonts w:ascii="Cambria" w:hAnsi="Cambria" w:cs="Tahoma"/>
          <w:bCs/>
          <w:lang w:eastAsia="pl-PL"/>
        </w:rPr>
        <w:t xml:space="preserve"> </w:t>
      </w:r>
      <w:r w:rsidRPr="003A010A">
        <w:rPr>
          <w:rFonts w:ascii="Cambria" w:hAnsi="Cambria"/>
        </w:rPr>
        <w:t>Z Inspektorem Ochrony D</w:t>
      </w:r>
      <w:r w:rsidRPr="003A010A">
        <w:rPr>
          <w:rFonts w:ascii="Cambria" w:hAnsi="Cambria"/>
          <w:color w:val="000000"/>
        </w:rPr>
        <w:t>anych można skontaktować się na adres e-mail</w:t>
      </w:r>
      <w:r w:rsidR="005D58E0" w:rsidRPr="003A010A">
        <w:rPr>
          <w:rFonts w:ascii="Cambria" w:hAnsi="Cambria"/>
          <w:color w:val="000000"/>
        </w:rPr>
        <w:t xml:space="preserve">: </w:t>
      </w:r>
      <w:r w:rsidR="00E441EB" w:rsidRPr="003A010A">
        <w:rPr>
          <w:rFonts w:ascii="Cambria" w:hAnsi="Cambria"/>
          <w:color w:val="000000"/>
        </w:rPr>
        <w:t>iod@comp-net.pl</w:t>
      </w:r>
    </w:p>
    <w:p w14:paraId="167E1BA4" w14:textId="77777777" w:rsidR="00727AFD" w:rsidRPr="00823124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/>
          <w:iCs/>
        </w:rPr>
      </w:pPr>
      <w:r>
        <w:rPr>
          <w:rFonts w:ascii="Cambria" w:hAnsi="Cambria" w:cs="Arial"/>
          <w:b/>
        </w:rPr>
        <w:t>1</w:t>
      </w:r>
      <w:r w:rsidRPr="00EF34CB">
        <w:rPr>
          <w:rFonts w:ascii="Cambria" w:hAnsi="Cambria" w:cs="Arial"/>
          <w:b/>
        </w:rPr>
        <w:t>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>2.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ab/>
      </w:r>
      <w:r>
        <w:rPr>
          <w:rFonts w:ascii="Cambria" w:hAnsi="Cambria" w:cs="Tahoma"/>
          <w:b/>
          <w:bCs/>
          <w:color w:val="000000"/>
          <w:lang w:eastAsia="pl-PL"/>
        </w:rPr>
        <w:tab/>
      </w:r>
      <w:r w:rsidRPr="00823124">
        <w:rPr>
          <w:rFonts w:ascii="Cambria" w:hAnsi="Cambria"/>
          <w:iCs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EF72DA7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lang w:eastAsia="pl-PL"/>
        </w:rPr>
        <w:t>1</w:t>
      </w:r>
      <w:r w:rsidRPr="00EF34CB">
        <w:rPr>
          <w:rFonts w:ascii="Cambria" w:hAnsi="Cambria" w:cs="Tahoma"/>
          <w:b/>
          <w:lang w:eastAsia="pl-PL"/>
        </w:rPr>
        <w:t>.</w:t>
      </w:r>
      <w:r>
        <w:rPr>
          <w:rFonts w:ascii="Cambria" w:hAnsi="Cambria" w:cs="Tahoma"/>
          <w:b/>
          <w:lang w:eastAsia="pl-PL"/>
        </w:rPr>
        <w:t>3</w:t>
      </w:r>
      <w:r w:rsidRPr="00823124">
        <w:rPr>
          <w:rFonts w:ascii="Cambria" w:hAnsi="Cambria" w:cs="Tahoma"/>
          <w:b/>
          <w:lang w:eastAsia="pl-PL"/>
        </w:rPr>
        <w:t>.</w:t>
      </w:r>
      <w:r w:rsidRPr="00EF34CB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przetwarzane będą na podstawie art. 6 ust. 1 lit. c RODO w celu związanym z prowadzeniem niniejszego postępowania o udzielenie zamówienia publicznego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oraz jego rozstrzygnięciem, jak również, na podstawie art. 6 ust. 1 lit. </w:t>
      </w:r>
      <w:r>
        <w:rPr>
          <w:rFonts w:ascii="Cambria" w:hAnsi="Cambria" w:cs="Tahoma"/>
          <w:lang w:eastAsia="pl-PL"/>
        </w:rPr>
        <w:t>b</w:t>
      </w:r>
      <w:r w:rsidRPr="000D3AB5">
        <w:rPr>
          <w:rFonts w:ascii="Cambria" w:hAnsi="Cambria" w:cs="Tahoma"/>
          <w:lang w:eastAsia="pl-PL"/>
        </w:rPr>
        <w:t xml:space="preserve">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4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Odbiorcami danych osobowych będą osoby lub podmioty, którym dokumentacja postępowania zostanie udostępniona w oparciu o </w:t>
      </w:r>
      <w:r>
        <w:rPr>
          <w:rFonts w:ascii="Cambria" w:hAnsi="Cambria" w:cs="Tahoma"/>
          <w:lang w:eastAsia="pl-PL"/>
        </w:rPr>
        <w:t>art. 3 ustawy o dostępie do informacji publicznej</w:t>
      </w:r>
      <w:r w:rsidRPr="000D3AB5">
        <w:rPr>
          <w:rFonts w:ascii="Cambria" w:hAnsi="Cambria" w:cs="Tahoma"/>
          <w:lang w:eastAsia="pl-PL"/>
        </w:rPr>
        <w:t>.</w:t>
      </w:r>
    </w:p>
    <w:p w14:paraId="5C337F80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>o udzielenie zamówienia</w:t>
      </w:r>
      <w:r>
        <w:rPr>
          <w:rFonts w:ascii="Cambria" w:hAnsi="Cambria" w:cs="Tahoma"/>
          <w:lang w:eastAsia="pl-PL"/>
        </w:rPr>
        <w:t xml:space="preserve"> publicznego będą przechowywane zgodnie z Jednolitym Rzeczowym Wykazem Akt obowiązującym </w:t>
      </w:r>
      <w:r w:rsidR="005F2D15">
        <w:rPr>
          <w:rFonts w:ascii="Cambria" w:hAnsi="Cambria" w:cs="Tahoma"/>
          <w:lang w:eastAsia="pl-PL"/>
        </w:rPr>
        <w:t>u Zamawiającego</w:t>
      </w:r>
      <w:r w:rsidRPr="000D3AB5">
        <w:rPr>
          <w:rFonts w:ascii="Cambria" w:hAnsi="Cambria" w:cs="Tahoma"/>
          <w:lang w:eastAsia="pl-PL"/>
        </w:rPr>
        <w:t>.</w:t>
      </w:r>
    </w:p>
    <w:p w14:paraId="3EAF29B1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6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b/>
          <w:lang w:eastAsia="pl-PL"/>
        </w:rPr>
        <w:tab/>
      </w:r>
      <w:r>
        <w:rPr>
          <w:rFonts w:ascii="Cambria" w:hAnsi="Cambria" w:cs="Tahoma"/>
          <w:b/>
          <w:lang w:eastAsia="pl-PL"/>
        </w:rPr>
        <w:tab/>
      </w:r>
      <w:r w:rsidRPr="000D3AB5">
        <w:rPr>
          <w:rFonts w:ascii="Cambria" w:hAnsi="Cambria" w:cs="Tahoma"/>
          <w:lang w:eastAsia="pl-PL"/>
        </w:rPr>
        <w:t>Niezależnie od postanowień pkt 1.</w:t>
      </w:r>
      <w:r>
        <w:rPr>
          <w:rFonts w:ascii="Cambria" w:hAnsi="Cambria" w:cs="Tahoma"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 xml:space="preserve">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7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 udzielenie zamówienia mogą zostać przekazane </w:t>
      </w:r>
      <w:r w:rsidRPr="000D3AB5">
        <w:rPr>
          <w:rFonts w:ascii="Cambria" w:hAnsi="Cambria" w:cs="Tahoma"/>
          <w:bCs/>
          <w:lang w:eastAsia="pl-PL"/>
        </w:rPr>
        <w:t>podmiot</w:t>
      </w:r>
      <w:r>
        <w:rPr>
          <w:rFonts w:ascii="Cambria" w:hAnsi="Cambria" w:cs="Tahoma"/>
          <w:bCs/>
          <w:lang w:eastAsia="pl-PL"/>
        </w:rPr>
        <w:t>om</w:t>
      </w:r>
      <w:r w:rsidRPr="000D3AB5">
        <w:rPr>
          <w:rFonts w:ascii="Cambria" w:hAnsi="Cambria" w:cs="Tahoma"/>
          <w:bCs/>
          <w:lang w:eastAsia="pl-PL"/>
        </w:rPr>
        <w:t xml:space="preserve"> przetwarzający</w:t>
      </w:r>
      <w:r>
        <w:rPr>
          <w:rFonts w:ascii="Cambria" w:hAnsi="Cambria" w:cs="Tahoma"/>
          <w:bCs/>
          <w:lang w:eastAsia="pl-PL"/>
        </w:rPr>
        <w:t xml:space="preserve">m </w:t>
      </w:r>
      <w:r w:rsidRPr="000D3AB5">
        <w:rPr>
          <w:rFonts w:ascii="Cambria" w:hAnsi="Cambria" w:cs="Tahoma"/>
          <w:bCs/>
          <w:lang w:eastAsia="pl-PL"/>
        </w:rPr>
        <w:t xml:space="preserve">dane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w imieniu administratora danych osobowych</w:t>
      </w:r>
      <w:r w:rsidRPr="000D3AB5">
        <w:rPr>
          <w:rFonts w:ascii="Cambria" w:hAnsi="Cambria" w:cs="Tahoma"/>
          <w:lang w:eastAsia="pl-PL"/>
        </w:rPr>
        <w:t xml:space="preserve"> </w:t>
      </w:r>
      <w:r>
        <w:rPr>
          <w:rFonts w:ascii="Cambria" w:hAnsi="Cambria" w:cs="Tahoma"/>
          <w:lang w:eastAsia="pl-PL"/>
        </w:rPr>
        <w:t xml:space="preserve">np. </w:t>
      </w:r>
      <w:r w:rsidRPr="000D3AB5">
        <w:rPr>
          <w:rFonts w:ascii="Cambria" w:hAnsi="Cambria" w:cs="Tahoma"/>
          <w:lang w:eastAsia="pl-PL"/>
        </w:rPr>
        <w:t>podmiotom świadczącym usługi doradcze, w tym usługi prawne, i konsultingowe,</w:t>
      </w:r>
      <w:r>
        <w:rPr>
          <w:rFonts w:ascii="Cambria" w:hAnsi="Cambria" w:cs="Tahoma"/>
          <w:lang w:eastAsia="pl-PL"/>
        </w:rPr>
        <w:t xml:space="preserve"> firmom zapewniającym niszczenie materiałów itp.</w:t>
      </w:r>
      <w:r w:rsidRPr="000D3AB5">
        <w:rPr>
          <w:rFonts w:ascii="Cambria" w:hAnsi="Cambria" w:cs="Tahoma"/>
          <w:lang w:eastAsia="pl-PL"/>
        </w:rPr>
        <w:t xml:space="preserve"> </w:t>
      </w:r>
    </w:p>
    <w:p w14:paraId="6F38B59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8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Stosownie do art. 22 RODO, decyzje dotyczące danych osobowych nie będą podejmowane w sposób </w:t>
      </w:r>
      <w:r w:rsidRPr="00D00669">
        <w:rPr>
          <w:rFonts w:ascii="Cambria" w:hAnsi="Cambria" w:cs="Tahoma"/>
          <w:lang w:eastAsia="pl-PL"/>
        </w:rPr>
        <w:t>zautomatyzowany, w tym również w formie profilowania.</w:t>
      </w:r>
    </w:p>
    <w:p w14:paraId="6D9B27D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lastRenderedPageBreak/>
        <w:t>1.</w:t>
      </w:r>
      <w:r>
        <w:rPr>
          <w:rFonts w:ascii="Cambria" w:hAnsi="Cambria" w:cs="Tahoma"/>
          <w:b/>
          <w:lang w:eastAsia="pl-PL"/>
        </w:rPr>
        <w:t>9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dostępu do swoich danych osobowych – zgodnie z ar</w:t>
      </w:r>
      <w:r>
        <w:rPr>
          <w:rFonts w:ascii="Cambria" w:hAnsi="Cambria" w:cs="Tahoma"/>
          <w:lang w:eastAsia="pl-PL"/>
        </w:rPr>
        <w:t>t. 15 RODO</w:t>
      </w:r>
      <w:r w:rsidRPr="00FC6A68">
        <w:rPr>
          <w:rFonts w:ascii="Cambria" w:hAnsi="Cambria"/>
          <w:iCs/>
        </w:rPr>
        <w:t>;</w:t>
      </w:r>
    </w:p>
    <w:p w14:paraId="5CB8F86C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sprostowan</w:t>
      </w:r>
      <w:r w:rsidR="0063328F">
        <w:rPr>
          <w:rFonts w:ascii="Cambria" w:hAnsi="Cambria" w:cs="Tahoma"/>
          <w:lang w:eastAsia="pl-PL"/>
        </w:rPr>
        <w:t>i</w:t>
      </w:r>
      <w:r w:rsidRPr="000D3AB5">
        <w:rPr>
          <w:rFonts w:ascii="Cambria" w:hAnsi="Cambria" w:cs="Tahoma"/>
          <w:lang w:eastAsia="pl-PL"/>
        </w:rPr>
        <w:t>a swoich danych oso</w:t>
      </w:r>
      <w:r>
        <w:rPr>
          <w:rFonts w:ascii="Cambria" w:hAnsi="Cambria" w:cs="Tahoma"/>
          <w:lang w:eastAsia="pl-PL"/>
        </w:rPr>
        <w:t>bowych – zgodnie z art. 16 RODO</w:t>
      </w:r>
      <w:r>
        <w:rPr>
          <w:rFonts w:ascii="Cambria" w:hAnsi="Cambria"/>
          <w:iCs/>
        </w:rPr>
        <w:t>;</w:t>
      </w:r>
    </w:p>
    <w:p w14:paraId="3F1F2412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żądania od Zamawiającego – jako administratora, ograniczenia przetwarzania danych osobowych z zastrzeżeniem przypadków, o których mowa w art. 18 ust. 2 RODO</w:t>
      </w:r>
      <w:r>
        <w:rPr>
          <w:rFonts w:ascii="Cambria" w:hAnsi="Cambria" w:cs="Tahoma"/>
          <w:lang w:eastAsia="pl-PL"/>
        </w:rPr>
        <w:t>,</w:t>
      </w:r>
      <w:r w:rsidRPr="000D3AB5">
        <w:rPr>
          <w:rFonts w:ascii="Cambria" w:hAnsi="Cambria" w:cs="Tahoma"/>
          <w:lang w:eastAsia="pl-PL"/>
        </w:rPr>
        <w:t xml:space="preserve"> </w:t>
      </w:r>
      <w:r w:rsidRPr="00823124">
        <w:rPr>
          <w:rFonts w:ascii="Cambria" w:hAnsi="Cambria"/>
          <w:iCs/>
        </w:rPr>
        <w:t xml:space="preserve">przy czym prawo do ograniczenia przetwarzania nie ma zastosowania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 xml:space="preserve">w odniesieniu do przechowywania, w celu zapewnienia korzystania ze środków ochrony prawnej lub w celu ochrony praw innej osoby fizycznej lub prawnej, lub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>z uwagi na ważne względy interesu publicznego Unii Europejskiej lub państwa członkowskiego;</w:t>
      </w:r>
    </w:p>
    <w:p w14:paraId="28B7A267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 xml:space="preserve">wniesienia </w:t>
      </w:r>
      <w:r w:rsidRPr="000D3AB5">
        <w:rPr>
          <w:rFonts w:ascii="Cambria" w:hAnsi="Cambria" w:cs="Tahoma"/>
          <w:bCs/>
          <w:lang w:eastAsia="pl-PL"/>
        </w:rPr>
        <w:t>skargi do Prezesa Urzędu Ochrony Danych Osobowych</w:t>
      </w:r>
      <w:r>
        <w:rPr>
          <w:rFonts w:ascii="Cambria" w:hAnsi="Cambria" w:cs="Tahoma"/>
          <w:bCs/>
          <w:lang w:eastAsia="pl-PL"/>
        </w:rPr>
        <w:t xml:space="preserve"> </w:t>
      </w:r>
      <w:r w:rsidRPr="00AC27D9">
        <w:rPr>
          <w:rFonts w:ascii="Cambria" w:hAnsi="Cambria" w:cs="Times New Roman"/>
        </w:rPr>
        <w:t>(na adres Urzędu Ochrony Danych Osobowych, ul. Stawki 2, 00-193 Warszawa)</w:t>
      </w:r>
      <w:r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br/>
      </w:r>
      <w:r w:rsidRPr="00AC27D9">
        <w:rPr>
          <w:rFonts w:ascii="Cambria" w:hAnsi="Cambria" w:cs="Tahoma"/>
          <w:bCs/>
          <w:lang w:eastAsia="pl-PL"/>
        </w:rPr>
        <w:t>w przyp</w:t>
      </w:r>
      <w:r w:rsidRPr="000D3AB5">
        <w:rPr>
          <w:rFonts w:ascii="Cambria" w:hAnsi="Cambria" w:cs="Tahoma"/>
          <w:bCs/>
          <w:lang w:eastAsia="pl-PL"/>
        </w:rPr>
        <w:t xml:space="preserve">adku uznania, iż przetwarzanie jej danych osobowych narusza przepisy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o ochronie danych osobowych, w tym przepisy RODO.</w:t>
      </w:r>
    </w:p>
    <w:p w14:paraId="27DE176C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bCs/>
          <w:lang w:eastAsia="pl-PL"/>
        </w:rPr>
        <w:t>1.10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Cs/>
          <w:lang w:eastAsia="pl-PL"/>
        </w:rPr>
        <w:tab/>
        <w:t xml:space="preserve">Obowiązek podania danych osobowych jest wymogiem ustawowym </w:t>
      </w:r>
      <w:r>
        <w:rPr>
          <w:rFonts w:ascii="Cambria" w:hAnsi="Cambria" w:cs="Tahoma"/>
          <w:bCs/>
          <w:lang w:eastAsia="pl-PL"/>
        </w:rPr>
        <w:t>oraz umownym</w:t>
      </w:r>
      <w:r w:rsidRPr="000D3AB5">
        <w:rPr>
          <w:rFonts w:ascii="Cambria" w:hAnsi="Cambria" w:cs="Tahoma"/>
          <w:bCs/>
          <w:lang w:eastAsia="pl-PL"/>
        </w:rPr>
        <w:t>; niepodani</w:t>
      </w:r>
      <w:r>
        <w:rPr>
          <w:rFonts w:ascii="Cambria" w:hAnsi="Cambria" w:cs="Tahoma"/>
          <w:bCs/>
          <w:lang w:eastAsia="pl-PL"/>
        </w:rPr>
        <w:t>e</w:t>
      </w:r>
      <w:r w:rsidRPr="000D3AB5">
        <w:rPr>
          <w:rFonts w:ascii="Cambria" w:hAnsi="Cambria" w:cs="Tahoma"/>
          <w:bCs/>
          <w:lang w:eastAsia="pl-PL"/>
        </w:rPr>
        <w:t xml:space="preserve"> określonych danych </w:t>
      </w:r>
      <w:r>
        <w:rPr>
          <w:rFonts w:ascii="Cambria" w:hAnsi="Cambria" w:cs="Tahoma"/>
          <w:bCs/>
          <w:lang w:eastAsia="pl-PL"/>
        </w:rPr>
        <w:t xml:space="preserve">będzie skutkowało brakiem możliwości ubiegania się </w:t>
      </w:r>
      <w:r>
        <w:rPr>
          <w:rFonts w:ascii="Cambria" w:hAnsi="Cambria" w:cs="Tahoma"/>
          <w:bCs/>
          <w:lang w:eastAsia="pl-PL"/>
        </w:rPr>
        <w:br/>
        <w:t>o udzielenie zamówienia publicznego oraz zawarcie umowy</w:t>
      </w:r>
      <w:r w:rsidRPr="000D3AB5">
        <w:rPr>
          <w:rFonts w:ascii="Cambria" w:hAnsi="Cambria" w:cs="Tahoma"/>
          <w:bCs/>
          <w:lang w:eastAsia="pl-PL"/>
        </w:rPr>
        <w:t>.</w:t>
      </w:r>
    </w:p>
    <w:p w14:paraId="0E35411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bCs/>
          <w:lang w:eastAsia="pl-PL"/>
        </w:rPr>
        <w:t>1.1</w:t>
      </w: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 xml:space="preserve">Osobie, której dane osobowe zostały pozyskane przez Zamawiającego w związku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z prowadzeniem niniejszego postępowania o udzielenie zamówienia publicznego nie przysługuje:</w:t>
      </w:r>
    </w:p>
    <w:p w14:paraId="2C0E9AF9" w14:textId="557054CA" w:rsidR="00727AFD" w:rsidRPr="000D3AB5" w:rsidRDefault="00727AFD" w:rsidP="00727AFD">
      <w:pPr>
        <w:numPr>
          <w:ilvl w:val="0"/>
          <w:numId w:val="2"/>
        </w:numPr>
        <w:tabs>
          <w:tab w:val="left" w:pos="1418"/>
        </w:tabs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prawo do usunięcia danych osobowych, o czym przes</w:t>
      </w:r>
      <w:r w:rsidR="00D9608A">
        <w:rPr>
          <w:rFonts w:ascii="Cambria" w:hAnsi="Cambria" w:cs="Tahoma"/>
          <w:bCs/>
          <w:lang w:eastAsia="pl-PL"/>
        </w:rPr>
        <w:t>ą</w:t>
      </w:r>
      <w:r w:rsidRPr="000D3AB5">
        <w:rPr>
          <w:rFonts w:ascii="Cambria" w:hAnsi="Cambria" w:cs="Tahoma"/>
          <w:bCs/>
          <w:lang w:eastAsia="pl-PL"/>
        </w:rPr>
        <w:t xml:space="preserve">dza art. 17 ust. 3 lit. b, d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 xml:space="preserve">lub e RODO, </w:t>
      </w:r>
    </w:p>
    <w:p w14:paraId="475BFBDA" w14:textId="77777777" w:rsidR="00727AFD" w:rsidRDefault="00727AFD" w:rsidP="00727AFD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2)</w:t>
      </w:r>
      <w:r w:rsidRPr="000D3AB5">
        <w:rPr>
          <w:rFonts w:ascii="Cambria" w:hAnsi="Cambria" w:cs="Tahoma"/>
          <w:bCs/>
          <w:lang w:eastAsia="pl-PL"/>
        </w:rPr>
        <w:tab/>
        <w:t>prawo do przenoszenia danych osobowych, o którym mowa w art.</w:t>
      </w:r>
      <w:r>
        <w:rPr>
          <w:rFonts w:ascii="Cambria" w:hAnsi="Cambria" w:cs="Tahoma"/>
          <w:bCs/>
          <w:lang w:eastAsia="pl-PL"/>
        </w:rPr>
        <w:t xml:space="preserve"> 20 RODO,</w:t>
      </w:r>
    </w:p>
    <w:p w14:paraId="2ED9B948" w14:textId="77777777" w:rsidR="00727AFD" w:rsidRPr="00AC27D9" w:rsidRDefault="00727AFD" w:rsidP="00727AFD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Cs/>
          <w:lang w:eastAsia="pl-PL"/>
        </w:rPr>
        <w:t xml:space="preserve">3)      </w:t>
      </w:r>
      <w:r>
        <w:rPr>
          <w:rFonts w:ascii="Cambria" w:hAnsi="Cambria" w:cs="Tahoma"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>określone w art. 21 RODO prawo sprzeciwu wobec przetwarzania danych osobowych, a to z uwagi na fakt, że podstawą prawną przetwarzania danych osobowych jest art. 6 ust. 1 lit. c RODO.</w:t>
      </w:r>
      <w:r w:rsidRPr="000D3AB5">
        <w:rPr>
          <w:rFonts w:ascii="Tahoma" w:hAnsi="Tahoma" w:cs="Tahoma"/>
          <w:bCs/>
          <w:lang w:eastAsia="pl-PL"/>
        </w:rPr>
        <w:t xml:space="preserve"> </w:t>
      </w:r>
    </w:p>
    <w:p w14:paraId="71A5C5E3" w14:textId="77777777" w:rsidR="008E6E76" w:rsidRDefault="00727AFD" w:rsidP="008E6E76">
      <w:pPr>
        <w:spacing w:before="120"/>
        <w:ind w:left="709" w:hanging="709"/>
        <w:jc w:val="both"/>
        <w:rPr>
          <w:rFonts w:ascii="Cambria" w:hAnsi="Cambria" w:cs="Tahoma"/>
          <w:b/>
          <w:bCs/>
          <w:lang w:eastAsia="pl-PL"/>
        </w:rPr>
      </w:pP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.1</w:t>
      </w:r>
      <w:r>
        <w:rPr>
          <w:rFonts w:ascii="Cambria" w:hAnsi="Cambria" w:cs="Tahoma"/>
          <w:b/>
          <w:bCs/>
          <w:lang w:eastAsia="pl-PL"/>
        </w:rPr>
        <w:t>2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="008E6E76" w:rsidRPr="008E6E76">
        <w:rPr>
          <w:rStyle w:val="normaltextrun"/>
          <w:rFonts w:ascii="Cambria" w:hAnsi="Cambria" w:cs="Calibri"/>
        </w:rPr>
        <w:t xml:space="preserve">W niektórych sytuacjach, możemy pozyskiwać dane z innych </w:t>
      </w:r>
      <w:r w:rsidR="008E6E76" w:rsidRPr="008E6E76">
        <w:rPr>
          <w:rStyle w:val="contextualspellingandgrammarerror"/>
          <w:rFonts w:ascii="Cambria" w:hAnsi="Cambria" w:cs="Calibri"/>
        </w:rPr>
        <w:t>źródeł,</w:t>
      </w:r>
      <w:r w:rsidR="008E6E76" w:rsidRPr="008E6E76">
        <w:rPr>
          <w:rStyle w:val="normaltextrun"/>
          <w:rFonts w:ascii="Cambria" w:hAnsi="Cambria" w:cs="Calibri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77777777" w:rsidR="00727AFD" w:rsidRDefault="008E6E76" w:rsidP="008E6E76">
      <w:pPr>
        <w:spacing w:before="120"/>
        <w:ind w:left="709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/>
          <w:bCs/>
          <w:lang w:eastAsia="pl-PL"/>
        </w:rPr>
        <w:t xml:space="preserve">1.13.     </w:t>
      </w:r>
      <w:r w:rsidR="00727AFD" w:rsidRPr="000D3AB5">
        <w:rPr>
          <w:rFonts w:ascii="Cambria" w:hAnsi="Cambria" w:cs="Tahoma"/>
          <w:bCs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0B5DB60C" w14:textId="77777777" w:rsidR="00727AFD" w:rsidRDefault="00727AFD" w:rsidP="00727AFD"/>
    <w:p w14:paraId="251DACD3" w14:textId="77777777" w:rsidR="00D00669" w:rsidRDefault="00D00669"/>
    <w:sectPr w:rsidR="00D00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0B68" w14:textId="77777777" w:rsidR="00E64243" w:rsidRDefault="00E64243" w:rsidP="00E441EB">
      <w:pPr>
        <w:spacing w:after="0" w:line="240" w:lineRule="auto"/>
      </w:pPr>
      <w:r>
        <w:separator/>
      </w:r>
    </w:p>
  </w:endnote>
  <w:endnote w:type="continuationSeparator" w:id="0">
    <w:p w14:paraId="0EF2B138" w14:textId="77777777" w:rsidR="00E64243" w:rsidRDefault="00E64243" w:rsidP="00E44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1982" w14:textId="77777777" w:rsidR="00E64243" w:rsidRDefault="00E64243" w:rsidP="00E441EB">
      <w:pPr>
        <w:spacing w:after="0" w:line="240" w:lineRule="auto"/>
      </w:pPr>
      <w:r>
        <w:separator/>
      </w:r>
    </w:p>
  </w:footnote>
  <w:footnote w:type="continuationSeparator" w:id="0">
    <w:p w14:paraId="4AE87C5B" w14:textId="77777777" w:rsidR="00E64243" w:rsidRDefault="00E64243" w:rsidP="00E44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623A5"/>
    <w:rsid w:val="000C3278"/>
    <w:rsid w:val="000F55A0"/>
    <w:rsid w:val="001169EB"/>
    <w:rsid w:val="0028611F"/>
    <w:rsid w:val="002B0E94"/>
    <w:rsid w:val="00346A02"/>
    <w:rsid w:val="00394F76"/>
    <w:rsid w:val="003A010A"/>
    <w:rsid w:val="003B344D"/>
    <w:rsid w:val="003D15CA"/>
    <w:rsid w:val="0040330B"/>
    <w:rsid w:val="004268E6"/>
    <w:rsid w:val="00447A50"/>
    <w:rsid w:val="00456670"/>
    <w:rsid w:val="005330C5"/>
    <w:rsid w:val="005812EA"/>
    <w:rsid w:val="005B38C5"/>
    <w:rsid w:val="005C27EC"/>
    <w:rsid w:val="005D58E0"/>
    <w:rsid w:val="005F2D15"/>
    <w:rsid w:val="00601168"/>
    <w:rsid w:val="0063328F"/>
    <w:rsid w:val="00653F29"/>
    <w:rsid w:val="00684C06"/>
    <w:rsid w:val="006B5307"/>
    <w:rsid w:val="00727AFD"/>
    <w:rsid w:val="00734853"/>
    <w:rsid w:val="007A6F48"/>
    <w:rsid w:val="008B57FE"/>
    <w:rsid w:val="008E6E76"/>
    <w:rsid w:val="009071BF"/>
    <w:rsid w:val="0092095D"/>
    <w:rsid w:val="00927453"/>
    <w:rsid w:val="00943350"/>
    <w:rsid w:val="009A49E3"/>
    <w:rsid w:val="00A24D5A"/>
    <w:rsid w:val="00AC6A90"/>
    <w:rsid w:val="00AF1304"/>
    <w:rsid w:val="00B81B43"/>
    <w:rsid w:val="00BB2524"/>
    <w:rsid w:val="00BC69FD"/>
    <w:rsid w:val="00C546B1"/>
    <w:rsid w:val="00CB105C"/>
    <w:rsid w:val="00CB466F"/>
    <w:rsid w:val="00CE671A"/>
    <w:rsid w:val="00D00669"/>
    <w:rsid w:val="00D32BA8"/>
    <w:rsid w:val="00D805E6"/>
    <w:rsid w:val="00D9608A"/>
    <w:rsid w:val="00E441EB"/>
    <w:rsid w:val="00E64243"/>
    <w:rsid w:val="00E940E5"/>
    <w:rsid w:val="00F21D7E"/>
    <w:rsid w:val="00F24DCA"/>
    <w:rsid w:val="00F9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styleId="Nierozpoznanawzmianka">
    <w:name w:val="Unresolved Mention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  <w:style w:type="paragraph" w:styleId="Lista">
    <w:name w:val="List"/>
    <w:basedOn w:val="Normalny"/>
    <w:uiPriority w:val="99"/>
    <w:semiHidden/>
    <w:unhideWhenUsed/>
    <w:rsid w:val="00F21D7E"/>
    <w:pPr>
      <w:ind w:left="283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7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A50"/>
  </w:style>
  <w:style w:type="paragraph" w:styleId="Stopka">
    <w:name w:val="footer"/>
    <w:basedOn w:val="Normalny"/>
    <w:link w:val="StopkaZnak"/>
    <w:uiPriority w:val="99"/>
    <w:unhideWhenUsed/>
    <w:rsid w:val="00447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9" ma:contentTypeDescription="Utwórz nowy dokument." ma:contentTypeScope="" ma:versionID="c31dd1f969ed3adb50ab2f584c01b6de">
  <xsd:schema xmlns:xsd="http://www.w3.org/2001/XMLSchema" xmlns:xs="http://www.w3.org/2001/XMLSchema" xmlns:p="http://schemas.microsoft.com/office/2006/metadata/properties" xmlns:ns2="ba324f49-bd31-49dc-940f-69f8ecfbae06" xmlns:ns3="7f6c0a68-4d2c-42d2-930d-99f8a51f483e" targetNamespace="http://schemas.microsoft.com/office/2006/metadata/properties" ma:root="true" ma:fieldsID="f60666dc779614d43a9f265653f78b35" ns2:_="" ns3:_=""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8A7530-89C9-467B-BF19-BD5F0787D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1216 N.Skrwilno Karolina Krajewska</dc:creator>
  <cp:keywords/>
  <dc:description/>
  <cp:lastModifiedBy>Karolina</cp:lastModifiedBy>
  <cp:revision>30</cp:revision>
  <cp:lastPrinted>2021-04-09T12:25:00Z</cp:lastPrinted>
  <dcterms:created xsi:type="dcterms:W3CDTF">2021-03-17T13:50:00Z</dcterms:created>
  <dcterms:modified xsi:type="dcterms:W3CDTF">2026-07-10T09:23:00Z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</Properties>
</file>